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28"/>
          <w:szCs w:val="28"/>
        </w:rPr>
      </w:pPr>
      <w:r>
        <w:rPr>
          <w:rFonts w:hint="eastAsia" w:ascii="仿宋" w:hAnsi="仿宋" w:eastAsia="仿宋" w:cs="仿宋"/>
          <w:b/>
          <w:bCs/>
          <w:sz w:val="28"/>
          <w:szCs w:val="28"/>
        </w:rPr>
        <w:t>招标需求文档：万方数据SEO优化及SEM代运营服务</w:t>
      </w:r>
    </w:p>
    <w:p>
      <w:pPr>
        <w:widowControl/>
        <w:numPr>
          <w:ilvl w:val="0"/>
          <w:numId w:val="1"/>
        </w:numPr>
        <w:jc w:val="left"/>
        <w:rPr>
          <w:rFonts w:hint="eastAsia" w:ascii="仿宋" w:hAnsi="仿宋" w:eastAsia="仿宋" w:cs="仿宋"/>
          <w:kern w:val="0"/>
          <w:sz w:val="28"/>
          <w:szCs w:val="28"/>
        </w:rPr>
      </w:pPr>
      <w:r>
        <w:rPr>
          <w:rFonts w:hint="eastAsia" w:ascii="仿宋" w:hAnsi="仿宋" w:eastAsia="仿宋" w:cs="仿宋"/>
          <w:b/>
          <w:bCs/>
          <w:color w:val="575757"/>
          <w:kern w:val="0"/>
          <w:sz w:val="28"/>
          <w:szCs w:val="28"/>
        </w:rPr>
        <w:t>招标的时间：</w:t>
      </w:r>
      <w:r>
        <w:rPr>
          <w:rFonts w:hint="eastAsia" w:ascii="仿宋" w:hAnsi="仿宋" w:eastAsia="仿宋" w:cs="仿宋"/>
          <w:color w:val="575757"/>
          <w:kern w:val="0"/>
          <w:sz w:val="28"/>
          <w:szCs w:val="28"/>
        </w:rPr>
        <w:br w:type="textWrapping"/>
      </w:r>
      <w:r>
        <w:rPr>
          <w:rFonts w:hint="eastAsia" w:ascii="仿宋" w:hAnsi="仿宋" w:eastAsia="仿宋" w:cs="仿宋"/>
          <w:color w:val="323232"/>
          <w:kern w:val="0"/>
          <w:sz w:val="28"/>
          <w:szCs w:val="28"/>
          <w:shd w:val="clear" w:color="auto" w:fill="FFFFFF"/>
        </w:rPr>
        <w:t>1．招标文件发布时间：2023年3月</w:t>
      </w:r>
      <w:r>
        <w:rPr>
          <w:rFonts w:hint="eastAsia" w:ascii="仿宋" w:hAnsi="仿宋" w:eastAsia="仿宋" w:cs="仿宋"/>
          <w:color w:val="323232"/>
          <w:kern w:val="0"/>
          <w:sz w:val="28"/>
          <w:szCs w:val="28"/>
          <w:shd w:val="clear" w:color="auto" w:fill="FFFFFF"/>
          <w:lang w:val="en-US" w:eastAsia="zh-CN"/>
        </w:rPr>
        <w:t>17</w:t>
      </w:r>
      <w:r>
        <w:rPr>
          <w:rFonts w:hint="eastAsia" w:ascii="仿宋" w:hAnsi="仿宋" w:eastAsia="仿宋" w:cs="仿宋"/>
          <w:color w:val="323232"/>
          <w:kern w:val="0"/>
          <w:sz w:val="28"/>
          <w:szCs w:val="28"/>
          <w:shd w:val="clear" w:color="auto" w:fill="FFFFFF"/>
        </w:rPr>
        <w:t>日</w:t>
      </w:r>
      <w:r>
        <w:rPr>
          <w:rFonts w:hint="eastAsia" w:ascii="仿宋" w:hAnsi="仿宋" w:eastAsia="仿宋" w:cs="仿宋"/>
          <w:color w:val="323232"/>
          <w:kern w:val="0"/>
          <w:sz w:val="28"/>
          <w:szCs w:val="28"/>
          <w:shd w:val="clear" w:color="auto" w:fill="FFFFFF"/>
          <w:lang w:eastAsia="zh-CN"/>
        </w:rPr>
        <w:t>、</w:t>
      </w:r>
    </w:p>
    <w:p>
      <w:pPr>
        <w:widowControl/>
        <w:numPr>
          <w:ilvl w:val="0"/>
          <w:numId w:val="2"/>
        </w:numPr>
        <w:jc w:val="left"/>
        <w:rPr>
          <w:rFonts w:hint="eastAsia" w:ascii="仿宋" w:hAnsi="仿宋" w:eastAsia="仿宋" w:cs="仿宋"/>
          <w:kern w:val="0"/>
          <w:sz w:val="28"/>
          <w:szCs w:val="28"/>
        </w:rPr>
      </w:pPr>
      <w:r>
        <w:rPr>
          <w:rFonts w:hint="eastAsia" w:ascii="仿宋" w:hAnsi="仿宋" w:eastAsia="仿宋" w:cs="仿宋"/>
          <w:color w:val="323232"/>
          <w:kern w:val="0"/>
          <w:sz w:val="28"/>
          <w:szCs w:val="28"/>
          <w:shd w:val="clear" w:color="auto" w:fill="FFFFFF"/>
        </w:rPr>
        <w:t>投标文件提交截止时间：2023年3月</w:t>
      </w:r>
      <w:r>
        <w:rPr>
          <w:rFonts w:hint="eastAsia" w:ascii="仿宋" w:hAnsi="仿宋" w:eastAsia="仿宋" w:cs="仿宋"/>
          <w:color w:val="323232"/>
          <w:kern w:val="0"/>
          <w:sz w:val="28"/>
          <w:szCs w:val="28"/>
          <w:shd w:val="clear" w:color="auto" w:fill="FFFFFF"/>
          <w:lang w:val="en-US" w:eastAsia="zh-CN"/>
        </w:rPr>
        <w:t>24</w:t>
      </w:r>
      <w:r>
        <w:rPr>
          <w:rFonts w:hint="eastAsia" w:ascii="仿宋" w:hAnsi="仿宋" w:eastAsia="仿宋" w:cs="仿宋"/>
          <w:color w:val="323232"/>
          <w:kern w:val="0"/>
          <w:sz w:val="28"/>
          <w:szCs w:val="28"/>
          <w:shd w:val="clear" w:color="auto" w:fill="FFFFFF"/>
        </w:rPr>
        <w:t>日17点</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二、项目需求</w:t>
      </w:r>
    </w:p>
    <w:p>
      <w:pPr>
        <w:rPr>
          <w:rFonts w:hint="eastAsia" w:ascii="仿宋" w:hAnsi="仿宋" w:eastAsia="仿宋" w:cs="仿宋"/>
          <w:sz w:val="28"/>
          <w:szCs w:val="28"/>
        </w:rPr>
      </w:pPr>
      <w:r>
        <w:rPr>
          <w:rFonts w:hint="eastAsia" w:ascii="仿宋" w:hAnsi="仿宋" w:eastAsia="仿宋" w:cs="仿宋"/>
          <w:sz w:val="28"/>
          <w:szCs w:val="28"/>
        </w:rPr>
        <w:t>1.服务提供商通过新闻、社交、口碑等媒体传播和技术优化服务为我司提升品牌信息在搜索引擎及各类APP的收录及排名曝光。</w:t>
      </w:r>
    </w:p>
    <w:p>
      <w:pPr>
        <w:rPr>
          <w:rFonts w:hint="eastAsia" w:ascii="仿宋" w:hAnsi="仿宋" w:eastAsia="仿宋" w:cs="仿宋"/>
          <w:sz w:val="28"/>
          <w:szCs w:val="28"/>
        </w:rPr>
      </w:pPr>
      <w:r>
        <w:rPr>
          <w:rFonts w:hint="eastAsia" w:ascii="仿宋" w:hAnsi="仿宋" w:eastAsia="仿宋" w:cs="仿宋"/>
          <w:sz w:val="28"/>
          <w:szCs w:val="28"/>
        </w:rPr>
        <w:t>2.可以提供百度</w:t>
      </w:r>
      <w:r>
        <w:rPr>
          <w:rFonts w:hint="eastAsia" w:ascii="仿宋" w:hAnsi="仿宋" w:eastAsia="仿宋" w:cs="仿宋"/>
          <w:sz w:val="28"/>
          <w:szCs w:val="28"/>
          <w:lang w:eastAsia="zh-CN"/>
        </w:rPr>
        <w:t>、</w:t>
      </w:r>
      <w:r>
        <w:rPr>
          <w:rFonts w:hint="eastAsia" w:ascii="仿宋" w:hAnsi="仿宋" w:eastAsia="仿宋" w:cs="仿宋"/>
          <w:sz w:val="28"/>
          <w:szCs w:val="28"/>
        </w:rPr>
        <w:t>360等搜索引擎的SEM托管账户服务。</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三、采购内容</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2023年4月-7月万方检测品牌</w:t>
      </w:r>
      <w:bookmarkStart w:id="0" w:name="_GoBack"/>
      <w:bookmarkEnd w:id="0"/>
      <w:r>
        <w:rPr>
          <w:rFonts w:hint="eastAsia" w:ascii="仿宋" w:hAnsi="仿宋" w:eastAsia="仿宋" w:cs="仿宋"/>
          <w:sz w:val="28"/>
          <w:szCs w:val="28"/>
        </w:rPr>
        <w:t>新闻营销包括新闻撰写发布、社交媒体口碑维护、抖音小红书等平台的视频剪辑发布、百度、360SEM竞价代运营服务</w:t>
      </w:r>
      <w:r>
        <w:rPr>
          <w:rFonts w:hint="eastAsia" w:ascii="仿宋" w:hAnsi="仿宋" w:eastAsia="仿宋" w:cs="仿宋"/>
          <w:sz w:val="28"/>
          <w:szCs w:val="28"/>
          <w:lang w:eastAsia="zh-CN"/>
        </w:rPr>
        <w:t>。</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四、投标要求</w:t>
      </w:r>
    </w:p>
    <w:p>
      <w:pPr>
        <w:rPr>
          <w:rFonts w:hint="eastAsia" w:ascii="仿宋" w:hAnsi="仿宋" w:eastAsia="仿宋" w:cs="仿宋"/>
          <w:sz w:val="28"/>
          <w:szCs w:val="28"/>
        </w:rPr>
      </w:pPr>
      <w:r>
        <w:rPr>
          <w:rFonts w:hint="eastAsia" w:ascii="仿宋" w:hAnsi="仿宋" w:eastAsia="仿宋" w:cs="仿宋"/>
          <w:sz w:val="28"/>
          <w:szCs w:val="28"/>
        </w:rPr>
        <w:t>1、提供专业的SEO方案，并能根据我们的需求进行个性化定制。</w:t>
      </w:r>
    </w:p>
    <w:p>
      <w:pPr>
        <w:rPr>
          <w:rFonts w:hint="eastAsia" w:ascii="仿宋" w:hAnsi="仿宋" w:eastAsia="仿宋" w:cs="仿宋"/>
          <w:sz w:val="28"/>
          <w:szCs w:val="28"/>
        </w:rPr>
      </w:pPr>
      <w:r>
        <w:rPr>
          <w:rFonts w:hint="eastAsia" w:ascii="仿宋" w:hAnsi="仿宋" w:eastAsia="仿宋" w:cs="仿宋"/>
          <w:sz w:val="28"/>
          <w:szCs w:val="28"/>
        </w:rPr>
        <w:t>2、通过SEO优化，提高我们品牌词行业词等在搜索引擎中的排名，增加品牌曝光度。</w:t>
      </w:r>
    </w:p>
    <w:p>
      <w:pPr>
        <w:rPr>
          <w:rFonts w:hint="eastAsia" w:ascii="仿宋" w:hAnsi="仿宋" w:eastAsia="仿宋" w:cs="仿宋"/>
          <w:sz w:val="28"/>
          <w:szCs w:val="28"/>
        </w:rPr>
      </w:pPr>
      <w:r>
        <w:rPr>
          <w:rFonts w:hint="eastAsia" w:ascii="仿宋" w:hAnsi="仿宋" w:eastAsia="仿宋" w:cs="仿宋"/>
          <w:sz w:val="28"/>
          <w:szCs w:val="28"/>
        </w:rPr>
        <w:t>3、提供详细的SEO优化报告，定期汇报优化效果和优化方案调整。</w:t>
      </w:r>
    </w:p>
    <w:p>
      <w:pPr>
        <w:rPr>
          <w:rFonts w:hint="eastAsia" w:ascii="仿宋" w:hAnsi="仿宋" w:eastAsia="仿宋" w:cs="仿宋"/>
          <w:sz w:val="28"/>
          <w:szCs w:val="28"/>
        </w:rPr>
      </w:pPr>
      <w:r>
        <w:rPr>
          <w:rFonts w:hint="eastAsia" w:ascii="仿宋" w:hAnsi="仿宋" w:eastAsia="仿宋" w:cs="仿宋"/>
          <w:sz w:val="28"/>
          <w:szCs w:val="28"/>
        </w:rPr>
        <w:t>4、提供详细的SEO优化方案和报价。</w:t>
      </w:r>
    </w:p>
    <w:p>
      <w:pPr>
        <w:rPr>
          <w:rFonts w:hint="eastAsia" w:ascii="仿宋" w:hAnsi="仿宋" w:eastAsia="仿宋" w:cs="仿宋"/>
          <w:sz w:val="28"/>
          <w:szCs w:val="28"/>
        </w:rPr>
      </w:pPr>
      <w:r>
        <w:rPr>
          <w:rFonts w:hint="eastAsia" w:ascii="仿宋" w:hAnsi="仿宋" w:eastAsia="仿宋" w:cs="仿宋"/>
          <w:sz w:val="28"/>
          <w:szCs w:val="28"/>
        </w:rPr>
        <w:t>5、提供SEM专人维护账户竞价</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五、评选条件</w:t>
      </w:r>
    </w:p>
    <w:p>
      <w:pPr>
        <w:rPr>
          <w:rFonts w:hint="eastAsia" w:ascii="仿宋" w:hAnsi="仿宋" w:eastAsia="仿宋" w:cs="仿宋"/>
          <w:sz w:val="28"/>
          <w:szCs w:val="28"/>
        </w:rPr>
      </w:pPr>
      <w:r>
        <w:rPr>
          <w:rFonts w:hint="eastAsia" w:ascii="仿宋" w:hAnsi="仿宋" w:eastAsia="仿宋" w:cs="仿宋"/>
          <w:sz w:val="28"/>
          <w:szCs w:val="28"/>
        </w:rPr>
        <w:t>1、优化方案的全面性和可行性。</w:t>
      </w:r>
    </w:p>
    <w:p>
      <w:pPr>
        <w:rPr>
          <w:rFonts w:hint="eastAsia" w:ascii="仿宋" w:hAnsi="仿宋" w:eastAsia="仿宋" w:cs="仿宋"/>
          <w:sz w:val="28"/>
          <w:szCs w:val="28"/>
        </w:rPr>
      </w:pPr>
      <w:r>
        <w:rPr>
          <w:rFonts w:hint="eastAsia" w:ascii="仿宋" w:hAnsi="仿宋" w:eastAsia="仿宋" w:cs="仿宋"/>
          <w:sz w:val="28"/>
          <w:szCs w:val="28"/>
        </w:rPr>
        <w:t>2、报价的合理性。</w:t>
      </w:r>
    </w:p>
    <w:p>
      <w:pPr>
        <w:rPr>
          <w:rFonts w:hint="eastAsia" w:ascii="仿宋" w:hAnsi="仿宋" w:eastAsia="仿宋" w:cs="仿宋"/>
          <w:sz w:val="28"/>
          <w:szCs w:val="28"/>
        </w:rPr>
      </w:pPr>
      <w:r>
        <w:rPr>
          <w:rFonts w:hint="eastAsia" w:ascii="仿宋" w:hAnsi="仿宋" w:eastAsia="仿宋" w:cs="仿宋"/>
          <w:sz w:val="28"/>
          <w:szCs w:val="28"/>
        </w:rPr>
        <w:t>3、优化团队的专业水平。</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六、其他要求</w:t>
      </w:r>
    </w:p>
    <w:p>
      <w:pPr>
        <w:rPr>
          <w:rFonts w:hint="eastAsia" w:ascii="仿宋" w:hAnsi="仿宋" w:eastAsia="仿宋" w:cs="仿宋"/>
          <w:sz w:val="28"/>
          <w:szCs w:val="28"/>
        </w:rPr>
      </w:pPr>
      <w:r>
        <w:rPr>
          <w:rFonts w:hint="eastAsia" w:ascii="仿宋" w:hAnsi="仿宋" w:eastAsia="仿宋" w:cs="仿宋"/>
          <w:sz w:val="28"/>
          <w:szCs w:val="28"/>
        </w:rPr>
        <w:t>1、SEO优化服务提供商需要保证所使用的优化手段符合搜索引擎的规范和要求，不得采用任何违规手段。</w:t>
      </w:r>
    </w:p>
    <w:p>
      <w:pPr>
        <w:rPr>
          <w:rFonts w:hint="eastAsia" w:ascii="仿宋" w:hAnsi="仿宋" w:eastAsia="仿宋" w:cs="仿宋"/>
          <w:sz w:val="28"/>
          <w:szCs w:val="28"/>
        </w:rPr>
      </w:pPr>
      <w:r>
        <w:rPr>
          <w:rFonts w:hint="eastAsia" w:ascii="仿宋" w:hAnsi="仿宋" w:eastAsia="仿宋" w:cs="仿宋"/>
          <w:sz w:val="28"/>
          <w:szCs w:val="28"/>
        </w:rPr>
        <w:t>2、SEO优化服务提供商需要保密我们公司的相关信息和数据。</w:t>
      </w:r>
    </w:p>
    <w:p>
      <w:pPr>
        <w:widowControl/>
        <w:jc w:val="left"/>
        <w:rPr>
          <w:rFonts w:hint="eastAsia" w:ascii="仿宋" w:hAnsi="仿宋" w:eastAsia="仿宋" w:cs="仿宋"/>
          <w:b/>
          <w:bCs/>
          <w:color w:val="575757"/>
          <w:kern w:val="0"/>
          <w:sz w:val="28"/>
          <w:szCs w:val="28"/>
        </w:rPr>
      </w:pPr>
    </w:p>
    <w:p>
      <w:pPr>
        <w:widowControl/>
        <w:jc w:val="left"/>
        <w:rPr>
          <w:rFonts w:hint="eastAsia" w:ascii="仿宋" w:hAnsi="仿宋" w:eastAsia="仿宋" w:cs="仿宋"/>
          <w:kern w:val="0"/>
          <w:sz w:val="28"/>
          <w:szCs w:val="28"/>
        </w:rPr>
      </w:pPr>
      <w:r>
        <w:rPr>
          <w:rFonts w:hint="eastAsia" w:ascii="仿宋" w:hAnsi="仿宋" w:eastAsia="仿宋" w:cs="仿宋"/>
          <w:b/>
          <w:bCs/>
          <w:color w:val="575757"/>
          <w:kern w:val="0"/>
          <w:sz w:val="28"/>
          <w:szCs w:val="28"/>
        </w:rPr>
        <w:t>七、对投标供应商的资质要求 ：</w:t>
      </w:r>
    </w:p>
    <w:p>
      <w:pPr>
        <w:widowControl/>
        <w:jc w:val="left"/>
        <w:rPr>
          <w:rFonts w:hint="eastAsia" w:ascii="仿宋" w:hAnsi="仿宋" w:eastAsia="仿宋" w:cs="仿宋"/>
          <w:color w:val="323232"/>
          <w:kern w:val="0"/>
          <w:sz w:val="28"/>
          <w:szCs w:val="28"/>
          <w:shd w:val="clear" w:color="auto" w:fill="FFFFFF"/>
        </w:rPr>
      </w:pPr>
      <w:r>
        <w:rPr>
          <w:rFonts w:hint="eastAsia" w:ascii="仿宋" w:hAnsi="仿宋" w:eastAsia="仿宋" w:cs="仿宋"/>
          <w:color w:val="323232"/>
          <w:kern w:val="0"/>
          <w:sz w:val="28"/>
          <w:szCs w:val="28"/>
          <w:shd w:val="clear" w:color="auto" w:fill="FFFFFF"/>
        </w:rPr>
        <w:t>1．供应商必须具有合法的经营资格，具备良好的经营、售后保障服务能力。</w:t>
      </w:r>
    </w:p>
    <w:p>
      <w:pPr>
        <w:widowControl/>
        <w:jc w:val="left"/>
        <w:rPr>
          <w:rFonts w:hint="eastAsia" w:ascii="仿宋" w:hAnsi="仿宋" w:eastAsia="仿宋" w:cs="仿宋"/>
          <w:color w:val="323232"/>
          <w:kern w:val="0"/>
          <w:sz w:val="28"/>
          <w:szCs w:val="28"/>
          <w:shd w:val="clear" w:color="auto" w:fill="FFFFFF"/>
        </w:rPr>
      </w:pPr>
      <w:r>
        <w:rPr>
          <w:rFonts w:hint="eastAsia" w:ascii="仿宋" w:hAnsi="仿宋" w:eastAsia="仿宋" w:cs="仿宋"/>
          <w:color w:val="323232"/>
          <w:kern w:val="0"/>
          <w:sz w:val="28"/>
          <w:szCs w:val="28"/>
          <w:shd w:val="clear" w:color="auto" w:fill="FFFFFF"/>
        </w:rPr>
        <w:t>2．投标人必须是中华人民共和国的独立法人单位，注册资金50万元（含50万元）以上</w:t>
      </w:r>
    </w:p>
    <w:p>
      <w:pPr>
        <w:widowControl/>
        <w:jc w:val="left"/>
        <w:rPr>
          <w:rFonts w:hint="eastAsia" w:ascii="仿宋" w:hAnsi="仿宋" w:eastAsia="仿宋" w:cs="仿宋"/>
          <w:kern w:val="0"/>
          <w:sz w:val="28"/>
          <w:szCs w:val="28"/>
        </w:rPr>
      </w:pPr>
      <w:r>
        <w:rPr>
          <w:rFonts w:hint="eastAsia" w:ascii="仿宋" w:hAnsi="仿宋" w:eastAsia="仿宋" w:cs="仿宋"/>
          <w:color w:val="323232"/>
          <w:kern w:val="0"/>
          <w:sz w:val="28"/>
          <w:szCs w:val="28"/>
          <w:shd w:val="clear" w:color="auto" w:fill="FFFFFF"/>
        </w:rPr>
        <w:t>3．供应商需提供材料：企业简介、营业执照、组织机构代码证、相关资质证明、代表案例。</w:t>
      </w:r>
    </w:p>
    <w:p>
      <w:pPr>
        <w:rPr>
          <w:rFonts w:hint="eastAsia" w:ascii="仿宋" w:hAnsi="仿宋" w:eastAsia="仿宋" w:cs="仿宋"/>
          <w:sz w:val="28"/>
          <w:szCs w:val="28"/>
        </w:rPr>
      </w:pPr>
    </w:p>
    <w:p>
      <w:pPr>
        <w:rPr>
          <w:rFonts w:hint="eastAsia" w:ascii="仿宋" w:hAnsi="仿宋" w:eastAsia="仿宋" w:cs="仿宋"/>
          <w:b/>
          <w:bCs/>
          <w:sz w:val="28"/>
          <w:szCs w:val="28"/>
        </w:rPr>
      </w:pPr>
      <w:r>
        <w:rPr>
          <w:rFonts w:hint="eastAsia" w:ascii="仿宋" w:hAnsi="仿宋" w:eastAsia="仿宋" w:cs="仿宋"/>
          <w:b/>
          <w:bCs/>
          <w:sz w:val="28"/>
          <w:szCs w:val="28"/>
        </w:rPr>
        <w:t>八、投标截止时间</w:t>
      </w:r>
    </w:p>
    <w:p>
      <w:pPr>
        <w:rPr>
          <w:rFonts w:hint="eastAsia" w:ascii="仿宋" w:hAnsi="仿宋" w:eastAsia="仿宋" w:cs="仿宋"/>
          <w:sz w:val="28"/>
          <w:szCs w:val="28"/>
        </w:rPr>
      </w:pPr>
      <w:r>
        <w:rPr>
          <w:rFonts w:hint="eastAsia" w:ascii="仿宋" w:hAnsi="仿宋" w:eastAsia="仿宋" w:cs="仿宋"/>
          <w:sz w:val="28"/>
          <w:szCs w:val="28"/>
        </w:rPr>
        <w:t>2023年3月</w:t>
      </w:r>
      <w:r>
        <w:rPr>
          <w:rFonts w:hint="eastAsia" w:ascii="仿宋" w:hAnsi="仿宋" w:eastAsia="仿宋" w:cs="仿宋"/>
          <w:sz w:val="28"/>
          <w:szCs w:val="28"/>
          <w:lang w:val="en-US" w:eastAsia="zh-CN"/>
        </w:rPr>
        <w:t>24</w:t>
      </w:r>
      <w:r>
        <w:rPr>
          <w:rFonts w:hint="eastAsia" w:ascii="仿宋" w:hAnsi="仿宋" w:eastAsia="仿宋" w:cs="仿宋"/>
          <w:sz w:val="28"/>
          <w:szCs w:val="28"/>
        </w:rPr>
        <w:t>日</w:t>
      </w:r>
    </w:p>
    <w:p>
      <w:pPr>
        <w:rPr>
          <w:rFonts w:hint="eastAsia" w:ascii="仿宋" w:hAnsi="仿宋" w:eastAsia="仿宋" w:cs="仿宋"/>
          <w:sz w:val="28"/>
          <w:szCs w:val="28"/>
        </w:rPr>
      </w:pPr>
      <w:r>
        <w:rPr>
          <w:rFonts w:hint="eastAsia" w:ascii="仿宋" w:hAnsi="仿宋" w:eastAsia="仿宋" w:cs="仿宋"/>
          <w:sz w:val="28"/>
          <w:szCs w:val="28"/>
        </w:rPr>
        <w:t>联系方式</w:t>
      </w:r>
    </w:p>
    <w:p>
      <w:pPr>
        <w:rPr>
          <w:rFonts w:hint="eastAsia" w:ascii="仿宋" w:hAnsi="仿宋" w:eastAsia="仿宋" w:cs="仿宋"/>
          <w:sz w:val="28"/>
          <w:szCs w:val="28"/>
          <w:lang w:val="en-US" w:eastAsia="zh-CN"/>
        </w:rPr>
      </w:pPr>
      <w:r>
        <w:rPr>
          <w:rFonts w:hint="eastAsia" w:ascii="仿宋" w:hAnsi="仿宋" w:eastAsia="仿宋" w:cs="仿宋"/>
          <w:sz w:val="28"/>
          <w:szCs w:val="28"/>
        </w:rPr>
        <w:t>公司名称：</w:t>
      </w:r>
      <w:r>
        <w:rPr>
          <w:rFonts w:hint="eastAsia" w:ascii="仿宋" w:hAnsi="仿宋" w:eastAsia="仿宋" w:cs="仿宋"/>
          <w:sz w:val="28"/>
          <w:szCs w:val="28"/>
          <w:lang w:val="en-US" w:eastAsia="zh-CN"/>
        </w:rPr>
        <w:t>北京万方数据股份有限公司</w:t>
      </w:r>
    </w:p>
    <w:p>
      <w:pPr>
        <w:rPr>
          <w:rFonts w:hint="eastAsia" w:ascii="仿宋" w:hAnsi="仿宋" w:eastAsia="仿宋" w:cs="仿宋"/>
          <w:sz w:val="28"/>
          <w:szCs w:val="28"/>
          <w:lang w:val="en-US" w:eastAsia="zh-CN"/>
        </w:rPr>
      </w:pPr>
      <w:r>
        <w:rPr>
          <w:rFonts w:hint="eastAsia" w:ascii="仿宋" w:hAnsi="仿宋" w:eastAsia="仿宋" w:cs="仿宋"/>
          <w:sz w:val="28"/>
          <w:szCs w:val="28"/>
        </w:rPr>
        <w:t>联系人：</w:t>
      </w:r>
      <w:r>
        <w:rPr>
          <w:rFonts w:hint="eastAsia" w:ascii="仿宋" w:hAnsi="仿宋" w:eastAsia="仿宋" w:cs="仿宋"/>
          <w:sz w:val="28"/>
          <w:szCs w:val="28"/>
          <w:lang w:val="en-US" w:eastAsia="zh-CN"/>
        </w:rPr>
        <w:t>张莞</w:t>
      </w:r>
    </w:p>
    <w:p>
      <w:pPr>
        <w:rPr>
          <w:rFonts w:hint="eastAsia" w:ascii="仿宋" w:hAnsi="仿宋" w:eastAsia="仿宋" w:cs="仿宋"/>
          <w:sz w:val="28"/>
          <w:szCs w:val="28"/>
          <w:lang w:val="en-US" w:eastAsia="zh-CN"/>
        </w:rPr>
      </w:pPr>
      <w:r>
        <w:rPr>
          <w:rFonts w:hint="eastAsia" w:ascii="仿宋" w:hAnsi="仿宋" w:eastAsia="仿宋" w:cs="仿宋"/>
          <w:sz w:val="28"/>
          <w:szCs w:val="28"/>
        </w:rPr>
        <w:t>电话：</w:t>
      </w:r>
      <w:r>
        <w:rPr>
          <w:rFonts w:hint="eastAsia" w:ascii="仿宋" w:hAnsi="仿宋" w:eastAsia="仿宋" w:cs="仿宋"/>
          <w:sz w:val="28"/>
          <w:szCs w:val="28"/>
          <w:lang w:val="en-US" w:eastAsia="zh-CN"/>
        </w:rPr>
        <w:t>13910925530</w:t>
      </w:r>
    </w:p>
    <w:p>
      <w:pPr>
        <w:rPr>
          <w:rFonts w:hint="eastAsia" w:ascii="仿宋" w:hAnsi="仿宋" w:eastAsia="仿宋" w:cs="仿宋"/>
          <w:sz w:val="28"/>
          <w:szCs w:val="28"/>
          <w:lang w:val="en-US" w:eastAsia="zh-CN"/>
        </w:rPr>
      </w:pPr>
      <w:r>
        <w:rPr>
          <w:rFonts w:hint="eastAsia" w:ascii="仿宋" w:hAnsi="仿宋" w:eastAsia="仿宋" w:cs="仿宋"/>
          <w:sz w:val="28"/>
          <w:szCs w:val="28"/>
        </w:rPr>
        <w:t>邮箱：</w:t>
      </w:r>
      <w:r>
        <w:rPr>
          <w:rFonts w:hint="eastAsia" w:ascii="仿宋" w:hAnsi="仿宋" w:eastAsia="仿宋" w:cs="仿宋"/>
          <w:sz w:val="28"/>
          <w:szCs w:val="28"/>
          <w:lang w:val="en-US" w:eastAsia="zh-CN"/>
        </w:rPr>
        <w:t>zhangwan@wanfangdata.com.cn</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9F988C6"/>
    <w:multiLevelType w:val="singleLevel"/>
    <w:tmpl w:val="C9F988C6"/>
    <w:lvl w:ilvl="0" w:tentative="0">
      <w:start w:val="2"/>
      <w:numFmt w:val="decimal"/>
      <w:suff w:val="space"/>
      <w:lvlText w:val="%1."/>
      <w:lvlJc w:val="left"/>
    </w:lvl>
  </w:abstractNum>
  <w:abstractNum w:abstractNumId="1">
    <w:nsid w:val="4CD6F851"/>
    <w:multiLevelType w:val="singleLevel"/>
    <w:tmpl w:val="4CD6F85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mFkMjdhOGI5MDZmNmU3YTAzNTdhZjM3YTY4NTlhNTEifQ=="/>
  </w:docVars>
  <w:rsids>
    <w:rsidRoot w:val="00D055B8"/>
    <w:rsid w:val="00063916"/>
    <w:rsid w:val="0029787A"/>
    <w:rsid w:val="003E61A7"/>
    <w:rsid w:val="006935D8"/>
    <w:rsid w:val="007245F0"/>
    <w:rsid w:val="0093402C"/>
    <w:rsid w:val="00D055B8"/>
    <w:rsid w:val="00DF2142"/>
    <w:rsid w:val="00E659D5"/>
    <w:rsid w:val="00ED4824"/>
    <w:rsid w:val="09360542"/>
    <w:rsid w:val="0E670233"/>
    <w:rsid w:val="1D101059"/>
    <w:rsid w:val="227A5E53"/>
    <w:rsid w:val="305A462B"/>
    <w:rsid w:val="6D9974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22"/>
    <w:rPr>
      <w:b/>
      <w:bCs/>
    </w:rPr>
  </w:style>
  <w:style w:type="character" w:customStyle="1" w:styleId="5">
    <w:name w:val="apple-converted-space"/>
    <w:basedOn w:val="3"/>
    <w:qFormat/>
    <w:uiPriority w:val="0"/>
  </w:style>
  <w:style w:type="paragraph" w:customStyle="1" w:styleId="6">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630</Words>
  <Characters>712</Characters>
  <Lines>5</Lines>
  <Paragraphs>1</Paragraphs>
  <TotalTime>45</TotalTime>
  <ScaleCrop>false</ScaleCrop>
  <LinksUpToDate>false</LinksUpToDate>
  <CharactersWithSpaces>713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2023-03-13T09:17:00Z</dcterms:created>
  <dc:creator>z465</dc:creator>
  <cp:lastModifiedBy>莞者</cp:lastModifiedBy>
  <cp:lastPrinted>2023-03-16T01:18:00Z</cp:lastPrinted>
  <dcterms:modified xsi:type="dcterms:W3CDTF">2023-03-16T02:51:57Z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F9D0B9D8CCFB4A6FBDC629746369EC5E</vt:lpwstr>
  </property>
</Properties>
</file>